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AA" w:rsidRPr="00CA6FAA" w:rsidRDefault="00CA6FAA" w:rsidP="00CA6FAA">
      <w:pPr>
        <w:rPr>
          <w:rFonts w:ascii="Arial" w:hAnsi="Arial" w:cs="Arial"/>
          <w:sz w:val="14"/>
          <w:szCs w:val="14"/>
          <w:lang w:val="es-GT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Default="004D4F3F" w:rsidP="004D4F3F">
      <w:pPr>
        <w:jc w:val="center"/>
        <w:rPr>
          <w:b/>
          <w:bCs/>
          <w:sz w:val="28"/>
          <w:szCs w:val="28"/>
          <w:lang w:val="es-MX"/>
        </w:rPr>
      </w:pPr>
    </w:p>
    <w:p w:rsidR="004D4F3F" w:rsidRPr="00831939" w:rsidRDefault="000458AA" w:rsidP="004D4F3F">
      <w:pPr>
        <w:jc w:val="center"/>
        <w:rPr>
          <w:b/>
          <w:bCs/>
          <w:sz w:val="28"/>
          <w:szCs w:val="28"/>
          <w:lang w:val="es-MX"/>
        </w:rPr>
      </w:pPr>
      <w:r>
        <w:rPr>
          <w:b/>
          <w:bCs/>
          <w:sz w:val="28"/>
          <w:szCs w:val="28"/>
          <w:lang w:val="es-MX"/>
        </w:rPr>
        <w:t xml:space="preserve">ARTÍCULO 10, NUMERAL 12 </w:t>
      </w:r>
      <w:r w:rsidR="004D4F3F" w:rsidRPr="00831939">
        <w:rPr>
          <w:bCs/>
          <w:sz w:val="28"/>
          <w:szCs w:val="28"/>
          <w:lang w:val="es-MX"/>
        </w:rPr>
        <w:t>-</w:t>
      </w:r>
      <w:r w:rsidR="004D4F3F" w:rsidRPr="00B87EBC">
        <w:rPr>
          <w:b/>
          <w:bCs/>
          <w:sz w:val="28"/>
          <w:szCs w:val="28"/>
          <w:lang w:val="es-MX"/>
        </w:rPr>
        <w:t xml:space="preserve"> LEY DE ACCESO A LA INFORMACIÓN PÚBLICA </w:t>
      </w:r>
      <w:r w:rsidR="004D4F3F">
        <w:rPr>
          <w:b/>
          <w:bCs/>
          <w:sz w:val="28"/>
          <w:szCs w:val="28"/>
          <w:lang w:val="es-MX"/>
        </w:rPr>
        <w:t>-</w:t>
      </w:r>
    </w:p>
    <w:p w:rsidR="004D4F3F" w:rsidRPr="006A1022" w:rsidRDefault="004D4F3F" w:rsidP="004D4F3F">
      <w:pPr>
        <w:jc w:val="center"/>
        <w:rPr>
          <w:b/>
          <w:bCs/>
        </w:rPr>
      </w:pPr>
    </w:p>
    <w:p w:rsidR="004D4F3F" w:rsidRDefault="004D4F3F" w:rsidP="004D4F3F">
      <w:pPr>
        <w:jc w:val="both"/>
        <w:rPr>
          <w:b/>
          <w:bCs/>
        </w:rPr>
      </w:pPr>
      <w:r w:rsidRPr="00970CF4">
        <w:rPr>
          <w:b/>
          <w:bCs/>
        </w:rPr>
        <w:t>Listado de viajes nacionales e internacionales autorizados por los sujetos obligados y que son financiados con fondos públicos, ya sea para funcionarios públicos o para cualquier otra persona, incluyendo objetivos de los viajes, personal autorizado a viajar, destino y costos, tanto de boletos aéreos como de viáticos</w:t>
      </w:r>
      <w:r>
        <w:rPr>
          <w:b/>
          <w:bCs/>
        </w:rPr>
        <w:t>.</w:t>
      </w:r>
      <w:r w:rsidRPr="00970CF4">
        <w:rPr>
          <w:b/>
          <w:bCs/>
        </w:rPr>
        <w:t xml:space="preserve"> </w:t>
      </w:r>
    </w:p>
    <w:p w:rsidR="004D4F3F" w:rsidRPr="008D3A9B" w:rsidRDefault="004D4F3F" w:rsidP="004D4F3F">
      <w:pPr>
        <w:jc w:val="both"/>
        <w:rPr>
          <w:b/>
          <w:bCs/>
        </w:rPr>
      </w:pPr>
    </w:p>
    <w:p w:rsidR="004D4F3F" w:rsidRDefault="004D4F3F" w:rsidP="004D4F3F">
      <w:pPr>
        <w:jc w:val="center"/>
        <w:rPr>
          <w:b/>
          <w:bCs/>
        </w:rPr>
      </w:pPr>
      <w:r w:rsidRPr="00970CF4">
        <w:rPr>
          <w:b/>
          <w:bCs/>
        </w:rPr>
        <w:t xml:space="preserve">DIRECCIÓN ADMINISTRATIVA Y FINANCIERA </w:t>
      </w:r>
    </w:p>
    <w:p w:rsidR="004D4F3F" w:rsidRDefault="004D4F3F" w:rsidP="004D4F3F">
      <w:pPr>
        <w:jc w:val="center"/>
        <w:rPr>
          <w:b/>
          <w:bCs/>
        </w:rPr>
      </w:pPr>
      <w:r>
        <w:rPr>
          <w:b/>
          <w:bCs/>
        </w:rPr>
        <w:t>SUBDIRECCIÓN ADMINISTRATIVA</w:t>
      </w:r>
    </w:p>
    <w:p w:rsidR="004D4F3F" w:rsidRPr="00970CF4" w:rsidRDefault="004D4F3F" w:rsidP="004D4F3F">
      <w:pPr>
        <w:jc w:val="center"/>
      </w:pPr>
    </w:p>
    <w:p w:rsidR="004D4F3F" w:rsidRPr="00970CF4" w:rsidRDefault="004D4F3F" w:rsidP="004D4F3F">
      <w:pPr>
        <w:jc w:val="center"/>
      </w:pPr>
      <w:r w:rsidRPr="00970CF4">
        <w:rPr>
          <w:b/>
          <w:bCs/>
        </w:rPr>
        <w:t xml:space="preserve">Información del 01 al </w:t>
      </w:r>
      <w:r w:rsidR="00EB0A29">
        <w:rPr>
          <w:b/>
          <w:bCs/>
        </w:rPr>
        <w:t>31</w:t>
      </w:r>
      <w:r>
        <w:rPr>
          <w:b/>
          <w:bCs/>
        </w:rPr>
        <w:t xml:space="preserve"> de </w:t>
      </w:r>
      <w:r w:rsidR="00EB0A29">
        <w:rPr>
          <w:b/>
          <w:bCs/>
        </w:rPr>
        <w:t>mayo</w:t>
      </w:r>
      <w:r>
        <w:rPr>
          <w:b/>
          <w:bCs/>
        </w:rPr>
        <w:t xml:space="preserve"> d</w:t>
      </w:r>
      <w:r w:rsidRPr="00970CF4">
        <w:rPr>
          <w:b/>
          <w:bCs/>
        </w:rPr>
        <w:t>e 202</w:t>
      </w:r>
      <w:r>
        <w:rPr>
          <w:b/>
          <w:bCs/>
        </w:rPr>
        <w:t>2</w:t>
      </w:r>
    </w:p>
    <w:p w:rsidR="004D4F3F" w:rsidRPr="00970CF4" w:rsidRDefault="004D4F3F" w:rsidP="004D4F3F"/>
    <w:p w:rsidR="004D4F3F" w:rsidRPr="00970CF4" w:rsidRDefault="004D4F3F" w:rsidP="004D4F3F">
      <w:r w:rsidRPr="00970CF4">
        <w:rPr>
          <w:lang w:val="es-MX"/>
        </w:rPr>
        <w:t>No hay viajes nacionales e internacionales que hayan sido autorizados por esta Institución con fondos públicos,</w:t>
      </w:r>
      <w:r w:rsidRPr="00970CF4">
        <w:t xml:space="preserve"> durante el presente mes.</w:t>
      </w:r>
      <w:bookmarkStart w:id="0" w:name="_GoBack"/>
      <w:bookmarkEnd w:id="0"/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4D4F3F" w:rsidRDefault="004D4F3F" w:rsidP="004D4F3F">
      <w:pPr>
        <w:rPr>
          <w:rFonts w:ascii="Calibri" w:hAnsi="Calibri"/>
          <w:sz w:val="20"/>
          <w:szCs w:val="20"/>
        </w:rPr>
      </w:pPr>
    </w:p>
    <w:p w:rsidR="00CA6FAA" w:rsidRPr="004D4F3F" w:rsidRDefault="00CA6FAA" w:rsidP="00CA6FAA">
      <w:pPr>
        <w:rPr>
          <w:rFonts w:ascii="Arial" w:hAnsi="Arial" w:cs="Arial"/>
          <w:sz w:val="14"/>
          <w:szCs w:val="14"/>
        </w:rPr>
      </w:pPr>
    </w:p>
    <w:sectPr w:rsidR="00CA6FAA" w:rsidRPr="004D4F3F" w:rsidSect="00ED6D79">
      <w:headerReference w:type="default" r:id="rId7"/>
      <w:footerReference w:type="default" r:id="rId8"/>
      <w:pgSz w:w="15840" w:h="12240" w:orient="landscape"/>
      <w:pgMar w:top="1701" w:right="2189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FC9" w:rsidRDefault="000A5FC9">
      <w:r>
        <w:separator/>
      </w:r>
    </w:p>
  </w:endnote>
  <w:endnote w:type="continuationSeparator" w:id="0">
    <w:p w:rsidR="000A5FC9" w:rsidRDefault="000A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83A" w:rsidRDefault="000B198C" w:rsidP="007D583A">
    <w:pPr>
      <w:pStyle w:val="Piedepgina"/>
      <w:tabs>
        <w:tab w:val="clear" w:pos="4419"/>
        <w:tab w:val="clear" w:pos="8838"/>
        <w:tab w:val="left" w:pos="3225"/>
      </w:tabs>
    </w:pPr>
    <w:r>
      <w:rPr>
        <w:noProof/>
        <w:lang w:val="es-GT" w:eastAsia="es-GT"/>
      </w:rPr>
      <w:drawing>
        <wp:anchor distT="0" distB="0" distL="114300" distR="114300" simplePos="0" relativeHeight="251660288" behindDoc="1" locked="0" layoutInCell="1" allowOverlap="1" wp14:anchorId="385F06A1" wp14:editId="308E1E5D">
          <wp:simplePos x="0" y="0"/>
          <wp:positionH relativeFrom="column">
            <wp:posOffset>3019425</wp:posOffset>
          </wp:positionH>
          <wp:positionV relativeFrom="paragraph">
            <wp:posOffset>5080</wp:posOffset>
          </wp:positionV>
          <wp:extent cx="2945765" cy="647700"/>
          <wp:effectExtent l="0" t="0" r="698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76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572FA163" wp14:editId="594F375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913547" cy="600075"/>
          <wp:effectExtent l="0" t="0" r="1270" b="0"/>
          <wp:wrapNone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354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7D583A" w:rsidRDefault="000B198C" w:rsidP="00405BDE">
    <w:pPr>
      <w:pStyle w:val="Piedepgina"/>
      <w:tabs>
        <w:tab w:val="clear" w:pos="4419"/>
        <w:tab w:val="clear" w:pos="8838"/>
        <w:tab w:val="left" w:pos="687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FC9" w:rsidRDefault="000A5FC9">
      <w:r>
        <w:separator/>
      </w:r>
    </w:p>
  </w:footnote>
  <w:footnote w:type="continuationSeparator" w:id="0">
    <w:p w:rsidR="000A5FC9" w:rsidRDefault="000A5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DE" w:rsidRDefault="000B198C" w:rsidP="00087E24">
    <w:pPr>
      <w:pStyle w:val="Encabezado"/>
      <w:tabs>
        <w:tab w:val="clear" w:pos="4419"/>
        <w:tab w:val="clear" w:pos="8838"/>
        <w:tab w:val="left" w:pos="5827"/>
      </w:tabs>
      <w:jc w:val="right"/>
    </w:pPr>
    <w:r w:rsidRPr="000E17FA">
      <w:rPr>
        <w:noProof/>
        <w:lang w:val="es-GT" w:eastAsia="es-GT"/>
      </w:rPr>
      <w:drawing>
        <wp:anchor distT="0" distB="0" distL="114300" distR="114300" simplePos="0" relativeHeight="251661312" behindDoc="1" locked="0" layoutInCell="1" allowOverlap="1" wp14:anchorId="7285BE83" wp14:editId="0FEAA8EB">
          <wp:simplePos x="0" y="0"/>
          <wp:positionH relativeFrom="margin">
            <wp:align>center</wp:align>
          </wp:positionH>
          <wp:positionV relativeFrom="paragraph">
            <wp:posOffset>-139976</wp:posOffset>
          </wp:positionV>
          <wp:extent cx="1052830" cy="950595"/>
          <wp:effectExtent l="0" t="0" r="0" b="1905"/>
          <wp:wrapTight wrapText="bothSides">
            <wp:wrapPolygon edited="0">
              <wp:start x="2345" y="0"/>
              <wp:lineTo x="0" y="3030"/>
              <wp:lineTo x="0" y="17315"/>
              <wp:lineTo x="2736" y="20778"/>
              <wp:lineTo x="3517" y="21210"/>
              <wp:lineTo x="16806" y="21210"/>
              <wp:lineTo x="18369" y="20778"/>
              <wp:lineTo x="21105" y="15583"/>
              <wp:lineTo x="21105" y="4762"/>
              <wp:lineTo x="19932" y="2597"/>
              <wp:lineTo x="17978" y="0"/>
              <wp:lineTo x="2345" y="0"/>
            </wp:wrapPolygon>
          </wp:wrapTight>
          <wp:docPr id="1" name="Imagen 1" descr="C:\Users\cdomiguez\Pictur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domiguez\Pictur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95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E24">
      <w:t>1/1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8C"/>
    <w:rsid w:val="0001698E"/>
    <w:rsid w:val="00017199"/>
    <w:rsid w:val="000458AA"/>
    <w:rsid w:val="00056C71"/>
    <w:rsid w:val="000870B3"/>
    <w:rsid w:val="00087E24"/>
    <w:rsid w:val="000A5FC9"/>
    <w:rsid w:val="000B198C"/>
    <w:rsid w:val="000E0766"/>
    <w:rsid w:val="000F2AAE"/>
    <w:rsid w:val="00191D5B"/>
    <w:rsid w:val="001B2272"/>
    <w:rsid w:val="001E5600"/>
    <w:rsid w:val="00204259"/>
    <w:rsid w:val="00204BD8"/>
    <w:rsid w:val="00206B0B"/>
    <w:rsid w:val="0022093B"/>
    <w:rsid w:val="002259A8"/>
    <w:rsid w:val="002878D1"/>
    <w:rsid w:val="00297CBE"/>
    <w:rsid w:val="002B6442"/>
    <w:rsid w:val="002F7438"/>
    <w:rsid w:val="00332664"/>
    <w:rsid w:val="00340B83"/>
    <w:rsid w:val="003516A9"/>
    <w:rsid w:val="003E1670"/>
    <w:rsid w:val="00400FCA"/>
    <w:rsid w:val="004B2BA5"/>
    <w:rsid w:val="004D47CA"/>
    <w:rsid w:val="004D4F3F"/>
    <w:rsid w:val="004E0935"/>
    <w:rsid w:val="00501EFB"/>
    <w:rsid w:val="0059522C"/>
    <w:rsid w:val="00612ADA"/>
    <w:rsid w:val="0061494C"/>
    <w:rsid w:val="00637806"/>
    <w:rsid w:val="0066683F"/>
    <w:rsid w:val="006A2D6D"/>
    <w:rsid w:val="00721CEA"/>
    <w:rsid w:val="0074352D"/>
    <w:rsid w:val="007C0368"/>
    <w:rsid w:val="008B5E5E"/>
    <w:rsid w:val="008E2AA6"/>
    <w:rsid w:val="008E58DC"/>
    <w:rsid w:val="0090601F"/>
    <w:rsid w:val="009129F2"/>
    <w:rsid w:val="0096611A"/>
    <w:rsid w:val="00983D84"/>
    <w:rsid w:val="00A05752"/>
    <w:rsid w:val="00A36590"/>
    <w:rsid w:val="00A545FC"/>
    <w:rsid w:val="00AC769D"/>
    <w:rsid w:val="00B435D1"/>
    <w:rsid w:val="00B64B5E"/>
    <w:rsid w:val="00B94941"/>
    <w:rsid w:val="00BC5783"/>
    <w:rsid w:val="00BD0E52"/>
    <w:rsid w:val="00C34C86"/>
    <w:rsid w:val="00C3712B"/>
    <w:rsid w:val="00C5485A"/>
    <w:rsid w:val="00C74B7C"/>
    <w:rsid w:val="00C937FD"/>
    <w:rsid w:val="00CA1697"/>
    <w:rsid w:val="00CA49E4"/>
    <w:rsid w:val="00CA6FAA"/>
    <w:rsid w:val="00D00E46"/>
    <w:rsid w:val="00D063A1"/>
    <w:rsid w:val="00D31744"/>
    <w:rsid w:val="00D67FBF"/>
    <w:rsid w:val="00DC4349"/>
    <w:rsid w:val="00DC5ACB"/>
    <w:rsid w:val="00E42FAC"/>
    <w:rsid w:val="00E94962"/>
    <w:rsid w:val="00EA5DDF"/>
    <w:rsid w:val="00EB0A29"/>
    <w:rsid w:val="00ED6D79"/>
    <w:rsid w:val="00EF609C"/>
    <w:rsid w:val="00F23CB5"/>
    <w:rsid w:val="00F32D14"/>
    <w:rsid w:val="00F808E8"/>
    <w:rsid w:val="00FA7B31"/>
    <w:rsid w:val="00FB2F9B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FEC6A-556F-44D7-B061-F12F787F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98C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198C"/>
    <w:rPr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0B198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0B198C"/>
    <w:rPr>
      <w:rFonts w:ascii="Calibri" w:eastAsia="Times New Roman" w:hAnsi="Calibri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0B198C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0B19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98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9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93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6208A-E634-46F5-AB9E-2E1CC3ED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cdomiguez</dc:creator>
  <cp:keywords/>
  <dc:description/>
  <cp:lastModifiedBy>mterreaux</cp:lastModifiedBy>
  <cp:revision>3</cp:revision>
  <cp:lastPrinted>2022-03-03T17:13:00Z</cp:lastPrinted>
  <dcterms:created xsi:type="dcterms:W3CDTF">2022-05-31T18:37:00Z</dcterms:created>
  <dcterms:modified xsi:type="dcterms:W3CDTF">2022-05-31T18:37:00Z</dcterms:modified>
</cp:coreProperties>
</file>